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B4C2" w14:textId="77777777" w:rsidR="00F8379A" w:rsidRP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379A">
        <w:rPr>
          <w:rFonts w:ascii="Times New Roman" w:eastAsia="Times New Roman" w:hAnsi="Times New Roman" w:cs="Times New Roman"/>
          <w:b/>
          <w:bCs/>
          <w:kern w:val="36"/>
          <w:sz w:val="48"/>
          <w:szCs w:val="48"/>
          <w14:ligatures w14:val="none"/>
        </w:rPr>
        <w:t>Meal Swipe Use Policy</w:t>
      </w:r>
    </w:p>
    <w:p w14:paraId="5E8E3869"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Who Can Use Meal Swipes</w:t>
      </w:r>
    </w:p>
    <w:p w14:paraId="11170E5B"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Meal Swipes are for </w:t>
      </w:r>
      <w:r w:rsidRPr="00F8379A">
        <w:rPr>
          <w:rFonts w:ascii="Times New Roman" w:eastAsia="Times New Roman" w:hAnsi="Times New Roman" w:cs="Times New Roman"/>
          <w:b/>
          <w:bCs/>
          <w:kern w:val="0"/>
          <w14:ligatures w14:val="none"/>
        </w:rPr>
        <w:t>the student who is registered for the meal plan</w:t>
      </w:r>
      <w:r w:rsidRPr="00F8379A">
        <w:rPr>
          <w:rFonts w:ascii="Times New Roman" w:eastAsia="Times New Roman" w:hAnsi="Times New Roman" w:cs="Times New Roman"/>
          <w:kern w:val="0"/>
          <w14:ligatures w14:val="none"/>
        </w:rPr>
        <w:t>. Because each plan is designed to support an individual Miner’s dining needs:</w:t>
      </w:r>
    </w:p>
    <w:p w14:paraId="3C8E765A" w14:textId="77777777" w:rsidR="00F8379A" w:rsidRPr="00F8379A" w:rsidRDefault="00F8379A" w:rsidP="00F837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Swipes </w:t>
      </w:r>
      <w:r w:rsidRPr="00F8379A">
        <w:rPr>
          <w:rFonts w:ascii="Times New Roman" w:eastAsia="Times New Roman" w:hAnsi="Times New Roman" w:cs="Times New Roman"/>
          <w:b/>
          <w:bCs/>
          <w:kern w:val="0"/>
          <w14:ligatures w14:val="none"/>
        </w:rPr>
        <w:t>cannot</w:t>
      </w:r>
      <w:r w:rsidRPr="00F8379A">
        <w:rPr>
          <w:rFonts w:ascii="Times New Roman" w:eastAsia="Times New Roman" w:hAnsi="Times New Roman" w:cs="Times New Roman"/>
          <w:kern w:val="0"/>
          <w14:ligatures w14:val="none"/>
        </w:rPr>
        <w:t xml:space="preserve"> be shared</w:t>
      </w:r>
    </w:p>
    <w:p w14:paraId="405F2480" w14:textId="77777777" w:rsidR="00F8379A" w:rsidRPr="00F8379A" w:rsidRDefault="00F8379A" w:rsidP="00F837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Swipes </w:t>
      </w:r>
      <w:r w:rsidRPr="00F8379A">
        <w:rPr>
          <w:rFonts w:ascii="Times New Roman" w:eastAsia="Times New Roman" w:hAnsi="Times New Roman" w:cs="Times New Roman"/>
          <w:b/>
          <w:bCs/>
          <w:kern w:val="0"/>
          <w14:ligatures w14:val="none"/>
        </w:rPr>
        <w:t>cannot</w:t>
      </w:r>
      <w:r w:rsidRPr="00F8379A">
        <w:rPr>
          <w:rFonts w:ascii="Times New Roman" w:eastAsia="Times New Roman" w:hAnsi="Times New Roman" w:cs="Times New Roman"/>
          <w:kern w:val="0"/>
          <w14:ligatures w14:val="none"/>
        </w:rPr>
        <w:t xml:space="preserve"> be transferred</w:t>
      </w:r>
    </w:p>
    <w:p w14:paraId="1D08191F" w14:textId="77777777" w:rsidR="00F8379A" w:rsidRPr="00F8379A" w:rsidRDefault="00F8379A" w:rsidP="00F8379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Swipes </w:t>
      </w:r>
      <w:r w:rsidRPr="00F8379A">
        <w:rPr>
          <w:rFonts w:ascii="Times New Roman" w:eastAsia="Times New Roman" w:hAnsi="Times New Roman" w:cs="Times New Roman"/>
          <w:b/>
          <w:bCs/>
          <w:kern w:val="0"/>
          <w14:ligatures w14:val="none"/>
        </w:rPr>
        <w:t>cannot</w:t>
      </w:r>
      <w:r w:rsidRPr="00F8379A">
        <w:rPr>
          <w:rFonts w:ascii="Times New Roman" w:eastAsia="Times New Roman" w:hAnsi="Times New Roman" w:cs="Times New Roman"/>
          <w:kern w:val="0"/>
          <w14:ligatures w14:val="none"/>
        </w:rPr>
        <w:t xml:space="preserve"> be used to buy meals for others</w:t>
      </w:r>
    </w:p>
    <w:p w14:paraId="5AB86CD6"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This keeps the program fair, protects the value of every student’s plan, and helps our dining system run smoothly.</w:t>
      </w:r>
    </w:p>
    <w:p w14:paraId="70343EE2"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Using swipes for anyone other than the plan holder increases overall usage in ways the plans weren’t designed for. Over time, this can raise operating costs and may lead to higher meal plan prices for everyone.</w:t>
      </w:r>
    </w:p>
    <w:p w14:paraId="1F5D4895"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Guests are always welcome and may pay with </w:t>
      </w:r>
      <w:r w:rsidRPr="00F8379A">
        <w:rPr>
          <w:rFonts w:ascii="Times New Roman" w:eastAsia="Times New Roman" w:hAnsi="Times New Roman" w:cs="Times New Roman"/>
          <w:b/>
          <w:bCs/>
          <w:kern w:val="0"/>
          <w14:ligatures w14:val="none"/>
        </w:rPr>
        <w:t>Miner Bucks, DBDs, or a debit/credit card</w:t>
      </w:r>
      <w:r w:rsidRPr="00F8379A">
        <w:rPr>
          <w:rFonts w:ascii="Times New Roman" w:eastAsia="Times New Roman" w:hAnsi="Times New Roman" w:cs="Times New Roman"/>
          <w:kern w:val="0"/>
          <w14:ligatures w14:val="none"/>
        </w:rPr>
        <w:t>.</w:t>
      </w:r>
    </w:p>
    <w:p w14:paraId="58B645EF" w14:textId="77777777" w:rsidR="00F8379A" w:rsidRP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379A">
        <w:rPr>
          <w:rFonts w:ascii="Times New Roman" w:eastAsia="Times New Roman" w:hAnsi="Times New Roman" w:cs="Times New Roman"/>
          <w:b/>
          <w:bCs/>
          <w:kern w:val="36"/>
          <w:sz w:val="48"/>
          <w:szCs w:val="48"/>
          <w14:ligatures w14:val="none"/>
        </w:rPr>
        <w:t>How Meal Swipes Work</w:t>
      </w:r>
    </w:p>
    <w:p w14:paraId="63A5B871"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One Swipe = One Meal</w:t>
      </w:r>
    </w:p>
    <w:p w14:paraId="67A19FFD"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Meal Swipes are meant to be used for </w:t>
      </w:r>
      <w:r w:rsidRPr="00F8379A">
        <w:rPr>
          <w:rFonts w:ascii="Times New Roman" w:eastAsia="Times New Roman" w:hAnsi="Times New Roman" w:cs="Times New Roman"/>
          <w:b/>
          <w:bCs/>
          <w:kern w:val="0"/>
          <w14:ligatures w14:val="none"/>
        </w:rPr>
        <w:t>one meal</w:t>
      </w:r>
      <w:r w:rsidRPr="00F8379A">
        <w:rPr>
          <w:rFonts w:ascii="Times New Roman" w:eastAsia="Times New Roman" w:hAnsi="Times New Roman" w:cs="Times New Roman"/>
          <w:kern w:val="0"/>
          <w14:ligatures w14:val="none"/>
        </w:rPr>
        <w:t>.</w:t>
      </w:r>
    </w:p>
    <w:p w14:paraId="3E839E0D"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Up to 3 Swipes Per Hour</w:t>
      </w:r>
    </w:p>
    <w:p w14:paraId="5A533D33"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To support students with busy schedules, you may use </w:t>
      </w:r>
      <w:r w:rsidRPr="00F8379A">
        <w:rPr>
          <w:rFonts w:ascii="Times New Roman" w:eastAsia="Times New Roman" w:hAnsi="Times New Roman" w:cs="Times New Roman"/>
          <w:b/>
          <w:bCs/>
          <w:kern w:val="0"/>
          <w14:ligatures w14:val="none"/>
        </w:rPr>
        <w:t>up to three Meal Swipes per hour</w:t>
      </w:r>
      <w:r w:rsidRPr="00F8379A">
        <w:rPr>
          <w:rFonts w:ascii="Times New Roman" w:eastAsia="Times New Roman" w:hAnsi="Times New Roman" w:cs="Times New Roman"/>
          <w:kern w:val="0"/>
          <w14:ligatures w14:val="none"/>
        </w:rPr>
        <w:t xml:space="preserve">. These can be used during the same visit, but each swipe must be processed as a </w:t>
      </w:r>
      <w:r w:rsidRPr="00F8379A">
        <w:rPr>
          <w:rFonts w:ascii="Times New Roman" w:eastAsia="Times New Roman" w:hAnsi="Times New Roman" w:cs="Times New Roman"/>
          <w:b/>
          <w:bCs/>
          <w:kern w:val="0"/>
          <w14:ligatures w14:val="none"/>
        </w:rPr>
        <w:t>separate transaction</w:t>
      </w:r>
      <w:r w:rsidRPr="00F8379A">
        <w:rPr>
          <w:rFonts w:ascii="Times New Roman" w:eastAsia="Times New Roman" w:hAnsi="Times New Roman" w:cs="Times New Roman"/>
          <w:kern w:val="0"/>
          <w14:ligatures w14:val="none"/>
        </w:rPr>
        <w:t>.</w:t>
      </w:r>
    </w:p>
    <w:p w14:paraId="465FBD9F"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b/>
          <w:bCs/>
          <w:kern w:val="0"/>
          <w14:ligatures w14:val="none"/>
        </w:rPr>
        <w:t>Example:</w:t>
      </w:r>
      <w:r w:rsidRPr="00F8379A">
        <w:rPr>
          <w:rFonts w:ascii="Times New Roman" w:eastAsia="Times New Roman" w:hAnsi="Times New Roman" w:cs="Times New Roman"/>
          <w:kern w:val="0"/>
          <w14:ligatures w14:val="none"/>
        </w:rPr>
        <w:t xml:space="preserve"> If you won’t be able to return later because of classes, you can order three sub sandwiches at the sub shop. At checkout, each sandwich must be rung up individually, using one swipe per transaction.</w:t>
      </w:r>
    </w:p>
    <w:p w14:paraId="61FA4C69"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Swipes Cannot Be Combined</w:t>
      </w:r>
    </w:p>
    <w:p w14:paraId="5A523534" w14:textId="77777777" w:rsidR="00F8379A" w:rsidRPr="00F8379A" w:rsidRDefault="00F8379A" w:rsidP="00F837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No stacking multiple swipes for upgrades</w:t>
      </w:r>
    </w:p>
    <w:p w14:paraId="1ECFFCA9" w14:textId="77777777" w:rsidR="00F8379A" w:rsidRPr="00F8379A" w:rsidRDefault="00F8379A" w:rsidP="00F837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No using extra swipes for add</w:t>
      </w:r>
      <w:r w:rsidRPr="00F8379A">
        <w:rPr>
          <w:rFonts w:ascii="Times New Roman" w:eastAsia="Times New Roman" w:hAnsi="Times New Roman" w:cs="Times New Roman"/>
          <w:kern w:val="0"/>
          <w14:ligatures w14:val="none"/>
        </w:rPr>
        <w:noBreakHyphen/>
        <w:t>ons</w:t>
      </w:r>
    </w:p>
    <w:p w14:paraId="2C1CA109" w14:textId="77777777" w:rsidR="00F8379A" w:rsidRPr="00F8379A" w:rsidRDefault="00F8379A" w:rsidP="00F8379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No combining swipes in a single transaction</w:t>
      </w:r>
    </w:p>
    <w:p w14:paraId="195CB7CC" w14:textId="77777777" w:rsid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15A8E3D" w14:textId="4ABB9555" w:rsidR="00F8379A" w:rsidRP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379A">
        <w:rPr>
          <w:rFonts w:ascii="Times New Roman" w:eastAsia="Times New Roman" w:hAnsi="Times New Roman" w:cs="Times New Roman"/>
          <w:b/>
          <w:bCs/>
          <w:kern w:val="36"/>
          <w:sz w:val="48"/>
          <w:szCs w:val="48"/>
          <w14:ligatures w14:val="none"/>
        </w:rPr>
        <w:lastRenderedPageBreak/>
        <w:t>How Meal Swipes Work at Universities</w:t>
      </w:r>
    </w:p>
    <w:p w14:paraId="6A0FAE4C"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What a Meal Swipe Really Is</w:t>
      </w:r>
    </w:p>
    <w:p w14:paraId="769E8847"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A meal swipe is </w:t>
      </w:r>
      <w:r w:rsidRPr="00F8379A">
        <w:rPr>
          <w:rFonts w:ascii="Times New Roman" w:eastAsia="Times New Roman" w:hAnsi="Times New Roman" w:cs="Times New Roman"/>
          <w:b/>
          <w:bCs/>
          <w:kern w:val="0"/>
          <w14:ligatures w14:val="none"/>
        </w:rPr>
        <w:t>not cash</w:t>
      </w:r>
      <w:r w:rsidRPr="00F8379A">
        <w:rPr>
          <w:rFonts w:ascii="Times New Roman" w:eastAsia="Times New Roman" w:hAnsi="Times New Roman" w:cs="Times New Roman"/>
          <w:kern w:val="0"/>
          <w14:ligatures w14:val="none"/>
        </w:rPr>
        <w:t xml:space="preserve">. It’s a </w:t>
      </w:r>
      <w:r w:rsidRPr="00F8379A">
        <w:rPr>
          <w:rFonts w:ascii="Times New Roman" w:eastAsia="Times New Roman" w:hAnsi="Times New Roman" w:cs="Times New Roman"/>
          <w:b/>
          <w:bCs/>
          <w:kern w:val="0"/>
          <w14:ligatures w14:val="none"/>
        </w:rPr>
        <w:t>prepaid entitlement</w:t>
      </w:r>
      <w:r w:rsidRPr="00F8379A">
        <w:rPr>
          <w:rFonts w:ascii="Times New Roman" w:eastAsia="Times New Roman" w:hAnsi="Times New Roman" w:cs="Times New Roman"/>
          <w:kern w:val="0"/>
          <w14:ligatures w14:val="none"/>
        </w:rPr>
        <w:t xml:space="preserve"> to a meal under rules set by the university and the dining contractor.</w:t>
      </w:r>
    </w:p>
    <w:p w14:paraId="3ADEF07F"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When you swipe, the school and contractor reconcile it internally at a contracted rate — not at menu prices.</w:t>
      </w:r>
    </w:p>
    <w:p w14:paraId="15BD16C6" w14:textId="77777777" w:rsidR="00F8379A" w:rsidRPr="00F8379A" w:rsidRDefault="00F8379A" w:rsidP="00F837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379A">
        <w:rPr>
          <w:rFonts w:ascii="Times New Roman" w:eastAsia="Times New Roman" w:hAnsi="Times New Roman" w:cs="Times New Roman"/>
          <w:b/>
          <w:bCs/>
          <w:kern w:val="0"/>
          <w:sz w:val="36"/>
          <w:szCs w:val="36"/>
          <w14:ligatures w14:val="none"/>
        </w:rPr>
        <w:t>Common Meal Swipe Models</w:t>
      </w:r>
    </w:p>
    <w:p w14:paraId="121F6D38"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1. All</w:t>
      </w:r>
      <w:r w:rsidRPr="00F8379A">
        <w:rPr>
          <w:rFonts w:ascii="Times New Roman" w:eastAsia="Times New Roman" w:hAnsi="Times New Roman" w:cs="Times New Roman"/>
          <w:b/>
          <w:bCs/>
          <w:kern w:val="0"/>
          <w:sz w:val="27"/>
          <w:szCs w:val="27"/>
          <w14:ligatures w14:val="none"/>
        </w:rPr>
        <w:noBreakHyphen/>
        <w:t>You</w:t>
      </w:r>
      <w:r w:rsidRPr="00F8379A">
        <w:rPr>
          <w:rFonts w:ascii="Times New Roman" w:eastAsia="Times New Roman" w:hAnsi="Times New Roman" w:cs="Times New Roman"/>
          <w:b/>
          <w:bCs/>
          <w:kern w:val="0"/>
          <w:sz w:val="27"/>
          <w:szCs w:val="27"/>
          <w14:ligatures w14:val="none"/>
        </w:rPr>
        <w:noBreakHyphen/>
        <w:t>Care</w:t>
      </w:r>
      <w:r w:rsidRPr="00F8379A">
        <w:rPr>
          <w:rFonts w:ascii="Times New Roman" w:eastAsia="Times New Roman" w:hAnsi="Times New Roman" w:cs="Times New Roman"/>
          <w:b/>
          <w:bCs/>
          <w:kern w:val="0"/>
          <w:sz w:val="27"/>
          <w:szCs w:val="27"/>
          <w14:ligatures w14:val="none"/>
        </w:rPr>
        <w:noBreakHyphen/>
        <w:t>to</w:t>
      </w:r>
      <w:r w:rsidRPr="00F8379A">
        <w:rPr>
          <w:rFonts w:ascii="Times New Roman" w:eastAsia="Times New Roman" w:hAnsi="Times New Roman" w:cs="Times New Roman"/>
          <w:b/>
          <w:bCs/>
          <w:kern w:val="0"/>
          <w:sz w:val="27"/>
          <w:szCs w:val="27"/>
          <w14:ligatures w14:val="none"/>
        </w:rPr>
        <w:noBreakHyphen/>
        <w:t>Eat Dining Halls</w:t>
      </w:r>
    </w:p>
    <w:p w14:paraId="5AADB52A" w14:textId="77777777" w:rsidR="00F8379A" w:rsidRPr="00F8379A" w:rsidRDefault="00F8379A" w:rsidP="00F837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One swipe = one entry</w:t>
      </w:r>
    </w:p>
    <w:p w14:paraId="550BF276" w14:textId="77777777" w:rsidR="00F8379A" w:rsidRPr="00F8379A" w:rsidRDefault="00F8379A" w:rsidP="00F837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Eat what’s available during that meal period</w:t>
      </w:r>
    </w:p>
    <w:p w14:paraId="4661696A" w14:textId="77777777" w:rsidR="00F8379A" w:rsidRPr="00F8379A" w:rsidRDefault="00F8379A" w:rsidP="00F8379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Based on breakfast/lunch/dinner windows</w:t>
      </w:r>
    </w:p>
    <w:p w14:paraId="2215EB77"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2. Retail Combo Meals</w:t>
      </w:r>
    </w:p>
    <w:p w14:paraId="3DF6F38C" w14:textId="77777777" w:rsidR="00F8379A" w:rsidRPr="00F8379A" w:rsidRDefault="00F8379A" w:rsidP="00F837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One swipe = a predefined combo</w:t>
      </w:r>
    </w:p>
    <w:p w14:paraId="45EA07FE" w14:textId="77777777" w:rsidR="00F8379A" w:rsidRPr="00F8379A" w:rsidRDefault="00F8379A" w:rsidP="00F837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Items are limited to control cost</w:t>
      </w:r>
    </w:p>
    <w:p w14:paraId="3E4175B6" w14:textId="77777777" w:rsidR="00F8379A" w:rsidRPr="00F8379A" w:rsidRDefault="00F8379A" w:rsidP="00F8379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This is where “fixed</w:t>
      </w:r>
      <w:r w:rsidRPr="00F8379A">
        <w:rPr>
          <w:rFonts w:ascii="Times New Roman" w:eastAsia="Times New Roman" w:hAnsi="Times New Roman" w:cs="Times New Roman"/>
          <w:kern w:val="0"/>
          <w14:ligatures w14:val="none"/>
        </w:rPr>
        <w:noBreakHyphen/>
        <w:t>price meals” come from</w:t>
      </w:r>
    </w:p>
    <w:p w14:paraId="704DAA2B"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3. Swipe + Dining Dollars</w:t>
      </w:r>
    </w:p>
    <w:p w14:paraId="6E8638C4" w14:textId="77777777" w:rsidR="00F8379A" w:rsidRPr="00F8379A" w:rsidRDefault="00F8379A" w:rsidP="00F837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Swipe covers the base meal</w:t>
      </w:r>
    </w:p>
    <w:p w14:paraId="2E3CAEDD" w14:textId="77777777" w:rsidR="00F8379A" w:rsidRPr="00F8379A" w:rsidRDefault="00F8379A" w:rsidP="00F837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Dining dollars can be used for upgrades</w:t>
      </w:r>
    </w:p>
    <w:p w14:paraId="690D3145" w14:textId="77777777" w:rsidR="00F8379A" w:rsidRPr="00F8379A" w:rsidRDefault="00F8379A" w:rsidP="00F8379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proofErr w:type="gramStart"/>
      <w:r w:rsidRPr="00F8379A">
        <w:rPr>
          <w:rFonts w:ascii="Times New Roman" w:eastAsia="Times New Roman" w:hAnsi="Times New Roman" w:cs="Times New Roman"/>
          <w:kern w:val="0"/>
          <w14:ligatures w14:val="none"/>
        </w:rPr>
        <w:t>Lets</w:t>
      </w:r>
      <w:proofErr w:type="spellEnd"/>
      <w:proofErr w:type="gramEnd"/>
      <w:r w:rsidRPr="00F8379A">
        <w:rPr>
          <w:rFonts w:ascii="Times New Roman" w:eastAsia="Times New Roman" w:hAnsi="Times New Roman" w:cs="Times New Roman"/>
          <w:kern w:val="0"/>
          <w14:ligatures w14:val="none"/>
        </w:rPr>
        <w:t xml:space="preserve"> students customize without breaking cost controls</w:t>
      </w:r>
    </w:p>
    <w:p w14:paraId="3A280DDE" w14:textId="77777777" w:rsidR="00F8379A" w:rsidRPr="00F8379A" w:rsidRDefault="00F8379A" w:rsidP="00F8379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8379A">
        <w:rPr>
          <w:rFonts w:ascii="Times New Roman" w:eastAsia="Times New Roman" w:hAnsi="Times New Roman" w:cs="Times New Roman"/>
          <w:b/>
          <w:bCs/>
          <w:kern w:val="0"/>
          <w:sz w:val="36"/>
          <w:szCs w:val="36"/>
          <w14:ligatures w14:val="none"/>
        </w:rPr>
        <w:t>Why Fixed</w:t>
      </w:r>
      <w:r w:rsidRPr="00F8379A">
        <w:rPr>
          <w:rFonts w:ascii="Times New Roman" w:eastAsia="Times New Roman" w:hAnsi="Times New Roman" w:cs="Times New Roman"/>
          <w:b/>
          <w:bCs/>
          <w:kern w:val="0"/>
          <w:sz w:val="36"/>
          <w:szCs w:val="36"/>
          <w14:ligatures w14:val="none"/>
        </w:rPr>
        <w:noBreakHyphen/>
        <w:t>Price Meals Exist</w:t>
      </w:r>
    </w:p>
    <w:p w14:paraId="2DA8C368"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Fixed</w:t>
      </w:r>
      <w:r w:rsidRPr="00F8379A">
        <w:rPr>
          <w:rFonts w:ascii="Times New Roman" w:eastAsia="Times New Roman" w:hAnsi="Times New Roman" w:cs="Times New Roman"/>
          <w:kern w:val="0"/>
          <w14:ligatures w14:val="none"/>
        </w:rPr>
        <w:noBreakHyphen/>
        <w:t>price meals help keep dining predictable and affordable. They’re built around:</w:t>
      </w:r>
    </w:p>
    <w:p w14:paraId="3E5D4ABE" w14:textId="77777777" w:rsidR="00F8379A" w:rsidRPr="00F8379A" w:rsidRDefault="00F8379A" w:rsidP="00F837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projected participation</w:t>
      </w:r>
    </w:p>
    <w:p w14:paraId="1C092C53" w14:textId="77777777" w:rsidR="00F8379A" w:rsidRPr="00F8379A" w:rsidRDefault="00F8379A" w:rsidP="00F837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average cost per swipe</w:t>
      </w:r>
    </w:p>
    <w:p w14:paraId="26F622B4" w14:textId="77777777" w:rsidR="00F8379A" w:rsidRPr="00F8379A" w:rsidRDefault="00F8379A" w:rsidP="00F8379A">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food, labor, and overhead costs</w:t>
      </w:r>
    </w:p>
    <w:p w14:paraId="4B9E0FDB"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If swipes could be used for anything on the menu, the system would become financially unsustainable.</w:t>
      </w:r>
    </w:p>
    <w:p w14:paraId="4BD20E3C" w14:textId="77777777" w:rsid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9D334CE" w14:textId="1503BF64" w:rsidR="00F8379A" w:rsidRP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379A">
        <w:rPr>
          <w:rFonts w:ascii="Times New Roman" w:eastAsia="Times New Roman" w:hAnsi="Times New Roman" w:cs="Times New Roman"/>
          <w:b/>
          <w:bCs/>
          <w:kern w:val="36"/>
          <w:sz w:val="48"/>
          <w:szCs w:val="48"/>
          <w14:ligatures w14:val="none"/>
        </w:rPr>
        <w:lastRenderedPageBreak/>
        <w:t>Bottom Line</w:t>
      </w:r>
    </w:p>
    <w:p w14:paraId="069D7A10" w14:textId="77777777" w:rsidR="00F8379A" w:rsidRPr="00F8379A" w:rsidRDefault="00F8379A" w:rsidP="00F837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Meal swipes are prepaid access, not money</w:t>
      </w:r>
    </w:p>
    <w:p w14:paraId="62606644" w14:textId="77777777" w:rsidR="00F8379A" w:rsidRPr="00F8379A" w:rsidRDefault="00F8379A" w:rsidP="00F837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Fixed</w:t>
      </w:r>
      <w:r w:rsidRPr="00F8379A">
        <w:rPr>
          <w:rFonts w:ascii="Times New Roman" w:eastAsia="Times New Roman" w:hAnsi="Times New Roman" w:cs="Times New Roman"/>
          <w:kern w:val="0"/>
          <w14:ligatures w14:val="none"/>
        </w:rPr>
        <w:noBreakHyphen/>
        <w:t>price meals are standard across universities</w:t>
      </w:r>
    </w:p>
    <w:p w14:paraId="27403039" w14:textId="77777777" w:rsidR="00F8379A" w:rsidRPr="00F8379A" w:rsidRDefault="00F8379A" w:rsidP="00F837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Restrictions help keep meal plans affordable</w:t>
      </w:r>
    </w:p>
    <w:p w14:paraId="6486B54D" w14:textId="77777777" w:rsidR="00F8379A" w:rsidRPr="00F8379A" w:rsidRDefault="00F8379A" w:rsidP="00F8379A">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Clear communication helps everyone understand how the system works</w:t>
      </w:r>
    </w:p>
    <w:p w14:paraId="1EE62676" w14:textId="77777777" w:rsidR="00F8379A" w:rsidRPr="00F8379A" w:rsidRDefault="00F8379A" w:rsidP="00F8379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8379A">
        <w:rPr>
          <w:rFonts w:ascii="Times New Roman" w:eastAsia="Times New Roman" w:hAnsi="Times New Roman" w:cs="Times New Roman"/>
          <w:b/>
          <w:bCs/>
          <w:kern w:val="36"/>
          <w:sz w:val="48"/>
          <w:szCs w:val="48"/>
          <w14:ligatures w14:val="none"/>
        </w:rPr>
        <w:t>Meal Swipe FAQ</w:t>
      </w:r>
    </w:p>
    <w:p w14:paraId="7E5E4E63"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What exactly is a meal swipe?</w:t>
      </w:r>
    </w:p>
    <w:p w14:paraId="02F21DC9"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A meal swipe is prepaid access to a meal — not a dollar amount — and follows rules set by the university and dining contractor.</w:t>
      </w:r>
    </w:p>
    <w:p w14:paraId="1D6D5833"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Why can’t I use my swipe for someone else?</w:t>
      </w:r>
    </w:p>
    <w:p w14:paraId="06DD6E81" w14:textId="3C922B49"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Meal plans are designed for individual student use. Sharing swipes increase costs and can lead to higher prices for everyone.</w:t>
      </w:r>
    </w:p>
    <w:p w14:paraId="77E50A66"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Can I use multiple swipes at once?</w:t>
      </w:r>
    </w:p>
    <w:p w14:paraId="28CCEC75" w14:textId="2A4CB46D"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 xml:space="preserve">Yes — up to </w:t>
      </w:r>
      <w:r w:rsidRPr="00F8379A">
        <w:rPr>
          <w:rFonts w:ascii="Times New Roman" w:eastAsia="Times New Roman" w:hAnsi="Times New Roman" w:cs="Times New Roman"/>
          <w:b/>
          <w:bCs/>
          <w:kern w:val="0"/>
          <w14:ligatures w14:val="none"/>
        </w:rPr>
        <w:t>three per hour</w:t>
      </w:r>
      <w:r w:rsidRPr="00F8379A">
        <w:rPr>
          <w:rFonts w:ascii="Times New Roman" w:eastAsia="Times New Roman" w:hAnsi="Times New Roman" w:cs="Times New Roman"/>
          <w:kern w:val="0"/>
          <w14:ligatures w14:val="none"/>
        </w:rPr>
        <w:t xml:space="preserve"> — but each must be a </w:t>
      </w:r>
      <w:r w:rsidRPr="00F8379A">
        <w:rPr>
          <w:rFonts w:ascii="Times New Roman" w:eastAsia="Times New Roman" w:hAnsi="Times New Roman" w:cs="Times New Roman"/>
          <w:b/>
          <w:bCs/>
          <w:kern w:val="0"/>
          <w14:ligatures w14:val="none"/>
        </w:rPr>
        <w:t>separate transaction,</w:t>
      </w:r>
      <w:r w:rsidRPr="00F8379A">
        <w:rPr>
          <w:rFonts w:ascii="Times New Roman" w:eastAsia="Times New Roman" w:hAnsi="Times New Roman" w:cs="Times New Roman"/>
          <w:kern w:val="0"/>
          <w14:ligatures w14:val="none"/>
        </w:rPr>
        <w:t xml:space="preserve"> and each swipe must be used for a meal, not extras.</w:t>
      </w:r>
    </w:p>
    <w:p w14:paraId="589812A7"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Why do swipe meals sometimes look cheaper than menu prices?</w:t>
      </w:r>
    </w:p>
    <w:p w14:paraId="5D107BD0"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Menu prices reflect retail value. Swipes are reconciled internally at a contracted rate, so the posted price doesn’t reflect the internal cost structure.</w:t>
      </w:r>
    </w:p>
    <w:p w14:paraId="5C6AD106"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Can I upgrade my meal?</w:t>
      </w:r>
    </w:p>
    <w:p w14:paraId="08E1B3B1"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Yes. Upgrades must be paid for with Miner Bucks, DBDs, or a debit/credit card.</w:t>
      </w:r>
    </w:p>
    <w:p w14:paraId="55B73EFA" w14:textId="77777777" w:rsidR="00F8379A" w:rsidRPr="00F8379A" w:rsidRDefault="00F8379A" w:rsidP="00F837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379A">
        <w:rPr>
          <w:rFonts w:ascii="Times New Roman" w:eastAsia="Times New Roman" w:hAnsi="Times New Roman" w:cs="Times New Roman"/>
          <w:b/>
          <w:bCs/>
          <w:kern w:val="0"/>
          <w:sz w:val="27"/>
          <w:szCs w:val="27"/>
          <w14:ligatures w14:val="none"/>
        </w:rPr>
        <w:t>Can unused swipes be refunded or turned into cash?</w:t>
      </w:r>
    </w:p>
    <w:p w14:paraId="71F7E711" w14:textId="77777777" w:rsidR="00F8379A" w:rsidRPr="00F8379A" w:rsidRDefault="00F8379A" w:rsidP="00F8379A">
      <w:pPr>
        <w:spacing w:before="100" w:beforeAutospacing="1" w:after="100" w:afterAutospacing="1" w:line="240" w:lineRule="auto"/>
        <w:rPr>
          <w:rFonts w:ascii="Times New Roman" w:eastAsia="Times New Roman" w:hAnsi="Times New Roman" w:cs="Times New Roman"/>
          <w:kern w:val="0"/>
          <w14:ligatures w14:val="none"/>
        </w:rPr>
      </w:pPr>
      <w:r w:rsidRPr="00F8379A">
        <w:rPr>
          <w:rFonts w:ascii="Times New Roman" w:eastAsia="Times New Roman" w:hAnsi="Times New Roman" w:cs="Times New Roman"/>
          <w:kern w:val="0"/>
          <w14:ligatures w14:val="none"/>
        </w:rPr>
        <w:t>No. Meal swipes are a prepaid service and cannot be converted to cash.</w:t>
      </w:r>
    </w:p>
    <w:p w14:paraId="0C5CDE94" w14:textId="418C8893" w:rsidR="003F5F59" w:rsidRPr="003F5F59" w:rsidRDefault="003F5F59" w:rsidP="003F5F59">
      <w:pPr>
        <w:spacing w:before="100" w:beforeAutospacing="1" w:after="100" w:afterAutospacing="1" w:line="240" w:lineRule="auto"/>
        <w:rPr>
          <w:rFonts w:ascii="Times New Roman" w:eastAsia="Times New Roman" w:hAnsi="Times New Roman" w:cs="Times New Roman"/>
          <w:kern w:val="0"/>
          <w14:ligatures w14:val="none"/>
        </w:rPr>
      </w:pPr>
    </w:p>
    <w:p w14:paraId="14075508" w14:textId="77777777" w:rsidR="00816AB1" w:rsidRDefault="00816AB1"/>
    <w:sectPr w:rsidR="0081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B53"/>
    <w:multiLevelType w:val="multilevel"/>
    <w:tmpl w:val="DA58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824C1"/>
    <w:multiLevelType w:val="multilevel"/>
    <w:tmpl w:val="4412BF6A"/>
    <w:lvl w:ilvl="0">
      <w:start w:val="1"/>
      <w:numFmt w:val="bullet"/>
      <w:lvlText w:val=""/>
      <w:lvlJc w:val="left"/>
      <w:pPr>
        <w:tabs>
          <w:tab w:val="num" w:pos="2250"/>
        </w:tabs>
        <w:ind w:left="2250" w:hanging="360"/>
      </w:pPr>
      <w:rPr>
        <w:rFonts w:ascii="Symbol" w:hAnsi="Symbol" w:hint="default"/>
        <w:sz w:val="20"/>
      </w:rPr>
    </w:lvl>
    <w:lvl w:ilvl="1" w:tentative="1">
      <w:start w:val="1"/>
      <w:numFmt w:val="bullet"/>
      <w:lvlText w:val="o"/>
      <w:lvlJc w:val="left"/>
      <w:pPr>
        <w:tabs>
          <w:tab w:val="num" w:pos="2970"/>
        </w:tabs>
        <w:ind w:left="2970" w:hanging="360"/>
      </w:pPr>
      <w:rPr>
        <w:rFonts w:ascii="Courier New" w:hAnsi="Courier New" w:hint="default"/>
        <w:sz w:val="20"/>
      </w:rPr>
    </w:lvl>
    <w:lvl w:ilvl="2" w:tentative="1">
      <w:start w:val="1"/>
      <w:numFmt w:val="bullet"/>
      <w:lvlText w:val=""/>
      <w:lvlJc w:val="left"/>
      <w:pPr>
        <w:tabs>
          <w:tab w:val="num" w:pos="3690"/>
        </w:tabs>
        <w:ind w:left="3690" w:hanging="360"/>
      </w:pPr>
      <w:rPr>
        <w:rFonts w:ascii="Wingdings" w:hAnsi="Wingdings" w:hint="default"/>
        <w:sz w:val="20"/>
      </w:rPr>
    </w:lvl>
    <w:lvl w:ilvl="3" w:tentative="1">
      <w:start w:val="1"/>
      <w:numFmt w:val="bullet"/>
      <w:lvlText w:val=""/>
      <w:lvlJc w:val="left"/>
      <w:pPr>
        <w:tabs>
          <w:tab w:val="num" w:pos="4410"/>
        </w:tabs>
        <w:ind w:left="4410" w:hanging="360"/>
      </w:pPr>
      <w:rPr>
        <w:rFonts w:ascii="Wingdings" w:hAnsi="Wingdings" w:hint="default"/>
        <w:sz w:val="20"/>
      </w:rPr>
    </w:lvl>
    <w:lvl w:ilvl="4" w:tentative="1">
      <w:start w:val="1"/>
      <w:numFmt w:val="bullet"/>
      <w:lvlText w:val=""/>
      <w:lvlJc w:val="left"/>
      <w:pPr>
        <w:tabs>
          <w:tab w:val="num" w:pos="5130"/>
        </w:tabs>
        <w:ind w:left="5130" w:hanging="360"/>
      </w:pPr>
      <w:rPr>
        <w:rFonts w:ascii="Wingdings" w:hAnsi="Wingdings" w:hint="default"/>
        <w:sz w:val="20"/>
      </w:rPr>
    </w:lvl>
    <w:lvl w:ilvl="5" w:tentative="1">
      <w:start w:val="1"/>
      <w:numFmt w:val="bullet"/>
      <w:lvlText w:val=""/>
      <w:lvlJc w:val="left"/>
      <w:pPr>
        <w:tabs>
          <w:tab w:val="num" w:pos="5850"/>
        </w:tabs>
        <w:ind w:left="5850" w:hanging="360"/>
      </w:pPr>
      <w:rPr>
        <w:rFonts w:ascii="Wingdings" w:hAnsi="Wingdings" w:hint="default"/>
        <w:sz w:val="20"/>
      </w:rPr>
    </w:lvl>
    <w:lvl w:ilvl="6" w:tentative="1">
      <w:start w:val="1"/>
      <w:numFmt w:val="bullet"/>
      <w:lvlText w:val=""/>
      <w:lvlJc w:val="left"/>
      <w:pPr>
        <w:tabs>
          <w:tab w:val="num" w:pos="6570"/>
        </w:tabs>
        <w:ind w:left="6570" w:hanging="360"/>
      </w:pPr>
      <w:rPr>
        <w:rFonts w:ascii="Wingdings" w:hAnsi="Wingdings" w:hint="default"/>
        <w:sz w:val="20"/>
      </w:rPr>
    </w:lvl>
    <w:lvl w:ilvl="7" w:tentative="1">
      <w:start w:val="1"/>
      <w:numFmt w:val="bullet"/>
      <w:lvlText w:val=""/>
      <w:lvlJc w:val="left"/>
      <w:pPr>
        <w:tabs>
          <w:tab w:val="num" w:pos="7290"/>
        </w:tabs>
        <w:ind w:left="7290" w:hanging="360"/>
      </w:pPr>
      <w:rPr>
        <w:rFonts w:ascii="Wingdings" w:hAnsi="Wingdings" w:hint="default"/>
        <w:sz w:val="20"/>
      </w:rPr>
    </w:lvl>
    <w:lvl w:ilvl="8" w:tentative="1">
      <w:start w:val="1"/>
      <w:numFmt w:val="bullet"/>
      <w:lvlText w:val=""/>
      <w:lvlJc w:val="left"/>
      <w:pPr>
        <w:tabs>
          <w:tab w:val="num" w:pos="8010"/>
        </w:tabs>
        <w:ind w:left="8010" w:hanging="360"/>
      </w:pPr>
      <w:rPr>
        <w:rFonts w:ascii="Wingdings" w:hAnsi="Wingdings" w:hint="default"/>
        <w:sz w:val="20"/>
      </w:rPr>
    </w:lvl>
  </w:abstractNum>
  <w:abstractNum w:abstractNumId="2" w15:restartNumberingAfterBreak="0">
    <w:nsid w:val="32523D98"/>
    <w:multiLevelType w:val="multilevel"/>
    <w:tmpl w:val="7A4A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D2627"/>
    <w:multiLevelType w:val="multilevel"/>
    <w:tmpl w:val="9BF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16C4E"/>
    <w:multiLevelType w:val="multilevel"/>
    <w:tmpl w:val="5DB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B0852"/>
    <w:multiLevelType w:val="multilevel"/>
    <w:tmpl w:val="EA30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21B63"/>
    <w:multiLevelType w:val="multilevel"/>
    <w:tmpl w:val="9634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75D4A"/>
    <w:multiLevelType w:val="multilevel"/>
    <w:tmpl w:val="63C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5084E"/>
    <w:multiLevelType w:val="multilevel"/>
    <w:tmpl w:val="A9DA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4640">
    <w:abstractNumId w:val="1"/>
  </w:num>
  <w:num w:numId="2" w16cid:durableId="293290055">
    <w:abstractNumId w:val="5"/>
  </w:num>
  <w:num w:numId="3" w16cid:durableId="1110785803">
    <w:abstractNumId w:val="2"/>
  </w:num>
  <w:num w:numId="4" w16cid:durableId="1506939964">
    <w:abstractNumId w:val="4"/>
  </w:num>
  <w:num w:numId="5" w16cid:durableId="1223566731">
    <w:abstractNumId w:val="7"/>
  </w:num>
  <w:num w:numId="6" w16cid:durableId="1263339462">
    <w:abstractNumId w:val="8"/>
  </w:num>
  <w:num w:numId="7" w16cid:durableId="1930196543">
    <w:abstractNumId w:val="6"/>
  </w:num>
  <w:num w:numId="8" w16cid:durableId="1689135111">
    <w:abstractNumId w:val="0"/>
  </w:num>
  <w:num w:numId="9" w16cid:durableId="533274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9"/>
    <w:rsid w:val="00213B00"/>
    <w:rsid w:val="00284C6E"/>
    <w:rsid w:val="0034698D"/>
    <w:rsid w:val="003F5F59"/>
    <w:rsid w:val="007455EC"/>
    <w:rsid w:val="00816AB1"/>
    <w:rsid w:val="009B7EF9"/>
    <w:rsid w:val="00D34928"/>
    <w:rsid w:val="00E33299"/>
    <w:rsid w:val="00F8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C039"/>
  <w15:chartTrackingRefBased/>
  <w15:docId w15:val="{6ACF7273-80B4-406D-BCE1-86EF7176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59"/>
    <w:rPr>
      <w:rFonts w:eastAsiaTheme="majorEastAsia" w:cstheme="majorBidi"/>
      <w:color w:val="272727" w:themeColor="text1" w:themeTint="D8"/>
    </w:rPr>
  </w:style>
  <w:style w:type="paragraph" w:styleId="Title">
    <w:name w:val="Title"/>
    <w:basedOn w:val="Normal"/>
    <w:next w:val="Normal"/>
    <w:link w:val="TitleChar"/>
    <w:uiPriority w:val="10"/>
    <w:qFormat/>
    <w:rsid w:val="003F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59"/>
    <w:pPr>
      <w:spacing w:before="160"/>
      <w:jc w:val="center"/>
    </w:pPr>
    <w:rPr>
      <w:i/>
      <w:iCs/>
      <w:color w:val="404040" w:themeColor="text1" w:themeTint="BF"/>
    </w:rPr>
  </w:style>
  <w:style w:type="character" w:customStyle="1" w:styleId="QuoteChar">
    <w:name w:val="Quote Char"/>
    <w:basedOn w:val="DefaultParagraphFont"/>
    <w:link w:val="Quote"/>
    <w:uiPriority w:val="29"/>
    <w:rsid w:val="003F5F59"/>
    <w:rPr>
      <w:i/>
      <w:iCs/>
      <w:color w:val="404040" w:themeColor="text1" w:themeTint="BF"/>
    </w:rPr>
  </w:style>
  <w:style w:type="paragraph" w:styleId="ListParagraph">
    <w:name w:val="List Paragraph"/>
    <w:basedOn w:val="Normal"/>
    <w:uiPriority w:val="34"/>
    <w:qFormat/>
    <w:rsid w:val="003F5F59"/>
    <w:pPr>
      <w:ind w:left="720"/>
      <w:contextualSpacing/>
    </w:pPr>
  </w:style>
  <w:style w:type="character" w:styleId="IntenseEmphasis">
    <w:name w:val="Intense Emphasis"/>
    <w:basedOn w:val="DefaultParagraphFont"/>
    <w:uiPriority w:val="21"/>
    <w:qFormat/>
    <w:rsid w:val="003F5F59"/>
    <w:rPr>
      <w:i/>
      <w:iCs/>
      <w:color w:val="0F4761" w:themeColor="accent1" w:themeShade="BF"/>
    </w:rPr>
  </w:style>
  <w:style w:type="paragraph" w:styleId="IntenseQuote">
    <w:name w:val="Intense Quote"/>
    <w:basedOn w:val="Normal"/>
    <w:next w:val="Normal"/>
    <w:link w:val="IntenseQuoteChar"/>
    <w:uiPriority w:val="30"/>
    <w:qFormat/>
    <w:rsid w:val="003F5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59"/>
    <w:rPr>
      <w:i/>
      <w:iCs/>
      <w:color w:val="0F4761" w:themeColor="accent1" w:themeShade="BF"/>
    </w:rPr>
  </w:style>
  <w:style w:type="character" w:styleId="IntenseReference">
    <w:name w:val="Intense Reference"/>
    <w:basedOn w:val="DefaultParagraphFont"/>
    <w:uiPriority w:val="32"/>
    <w:qFormat/>
    <w:rsid w:val="003F5F59"/>
    <w:rPr>
      <w:b/>
      <w:bCs/>
      <w:smallCaps/>
      <w:color w:val="0F4761" w:themeColor="accent1" w:themeShade="BF"/>
      <w:spacing w:val="5"/>
    </w:rPr>
  </w:style>
  <w:style w:type="paragraph" w:styleId="NormalWeb">
    <w:name w:val="Normal (Web)"/>
    <w:basedOn w:val="Normal"/>
    <w:uiPriority w:val="99"/>
    <w:semiHidden/>
    <w:unhideWhenUsed/>
    <w:rsid w:val="003F5F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F5F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601</Words>
  <Characters>2965</Characters>
  <Application>Microsoft Office Word</Application>
  <DocSecurity>0</DocSecurity>
  <Lines>78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 Teri</dc:creator>
  <cp:keywords/>
  <dc:description/>
  <cp:lastModifiedBy>Idabor, Mildred</cp:lastModifiedBy>
  <cp:revision>2</cp:revision>
  <dcterms:created xsi:type="dcterms:W3CDTF">2026-01-28T21:16:00Z</dcterms:created>
  <dcterms:modified xsi:type="dcterms:W3CDTF">2026-01-29T16:30:00Z</dcterms:modified>
</cp:coreProperties>
</file>